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8F5D4" w14:textId="1E34006A" w:rsidR="00795DBB" w:rsidRDefault="00795DBB">
      <w:r>
        <w:t>Temat: Szanujemy krzyż.</w:t>
      </w:r>
    </w:p>
    <w:p w14:paraId="4C0096BC" w14:textId="2EBF490A" w:rsidR="00795DBB" w:rsidRDefault="00795DBB">
      <w:r>
        <w:t xml:space="preserve">Dziś do pokolorowania tylko kolorowanka w miarę możliwości lub proszę by dzieci same narysowały krzyż. Resztę wytłumaczę dzieciom na lekcji. </w:t>
      </w:r>
    </w:p>
    <w:p w14:paraId="7B61E0A4" w14:textId="026B32B8" w:rsidR="00795DBB" w:rsidRDefault="00795DBB">
      <w:r>
        <w:t>Proszę poćwiczyć z dziećmi znak krzyża.</w:t>
      </w:r>
    </w:p>
    <w:p w14:paraId="6585744A" w14:textId="4BCB249C" w:rsidR="00795DBB" w:rsidRDefault="00795DBB"/>
    <w:p w14:paraId="4B484A77" w14:textId="2F5D903F" w:rsidR="00795DBB" w:rsidRDefault="00795DBB"/>
    <w:p w14:paraId="337392A2" w14:textId="77777777" w:rsidR="00795DBB" w:rsidRDefault="00795DBB"/>
    <w:p w14:paraId="6C7D11E5" w14:textId="165B0B5C" w:rsidR="00795DBB" w:rsidRDefault="00795DBB">
      <w:r w:rsidRPr="00795DBB">
        <w:lastRenderedPageBreak/>
        <w:drawing>
          <wp:inline distT="0" distB="0" distL="0" distR="0" wp14:anchorId="3DCF86B0" wp14:editId="08D13791">
            <wp:extent cx="5715000" cy="89230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92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5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BB"/>
    <w:rsid w:val="00795DBB"/>
    <w:rsid w:val="00DD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0E2D"/>
  <w15:chartTrackingRefBased/>
  <w15:docId w15:val="{649EFE28-BAF2-47BA-9BBA-17453F6C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</Words>
  <Characters>181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Ficoń - Mirek</dc:creator>
  <cp:keywords/>
  <dc:description/>
  <cp:lastModifiedBy>Daria Ficoń - Mirek</cp:lastModifiedBy>
  <cp:revision>1</cp:revision>
  <dcterms:created xsi:type="dcterms:W3CDTF">2020-10-15T06:02:00Z</dcterms:created>
  <dcterms:modified xsi:type="dcterms:W3CDTF">2020-10-15T06:12:00Z</dcterms:modified>
</cp:coreProperties>
</file>